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F8" w:rsidRDefault="00D151F8" w:rsidP="00D151F8">
      <w:pPr>
        <w:shd w:val="clear" w:color="auto" w:fill="FFFFFF"/>
        <w:spacing w:line="269" w:lineRule="exact"/>
        <w:ind w:left="1733" w:right="1853"/>
        <w:jc w:val="center"/>
      </w:pPr>
      <w:r>
        <w:rPr>
          <w:rFonts w:eastAsia="Times New Roman"/>
          <w:sz w:val="26"/>
          <w:szCs w:val="26"/>
        </w:rPr>
        <w:t>МИНИСТЕРСТВО  ОБРАЗОВАНИЯ  И   НАУКИ РОССИЙСКОЙ  ФЕДЕРАЦИИ</w:t>
      </w:r>
    </w:p>
    <w:p w:rsidR="00D151F8" w:rsidRDefault="00D151F8" w:rsidP="00D151F8">
      <w:pPr>
        <w:shd w:val="clear" w:color="auto" w:fill="FFFFFF"/>
        <w:spacing w:before="130"/>
        <w:ind w:right="77"/>
        <w:jc w:val="center"/>
      </w:pPr>
      <w:r>
        <w:rPr>
          <w:sz w:val="26"/>
          <w:szCs w:val="26"/>
        </w:rPr>
        <w:t>(</w:t>
      </w:r>
      <w:r>
        <w:rPr>
          <w:rFonts w:eastAsia="Times New Roman"/>
          <w:sz w:val="26"/>
          <w:szCs w:val="26"/>
        </w:rPr>
        <w:t>МИНОБРНАУКИ РОССИИ)</w:t>
      </w:r>
    </w:p>
    <w:p w:rsidR="00D151F8" w:rsidRDefault="00D151F8" w:rsidP="00D151F8">
      <w:pPr>
        <w:shd w:val="clear" w:color="auto" w:fill="FFFFFF"/>
        <w:spacing w:before="288"/>
        <w:ind w:right="58"/>
        <w:jc w:val="center"/>
      </w:pPr>
      <w:r>
        <w:rPr>
          <w:rFonts w:eastAsia="Times New Roman"/>
          <w:spacing w:val="114"/>
          <w:sz w:val="36"/>
          <w:szCs w:val="36"/>
        </w:rPr>
        <w:t>ПРИКАЗ</w:t>
      </w:r>
    </w:p>
    <w:p w:rsidR="00D151F8" w:rsidRDefault="00D151F8" w:rsidP="00D151F8">
      <w:pPr>
        <w:shd w:val="clear" w:color="auto" w:fill="FFFFFF"/>
        <w:tabs>
          <w:tab w:val="left" w:pos="8736"/>
        </w:tabs>
        <w:spacing w:before="250"/>
      </w:pPr>
      <w:r>
        <w:rPr>
          <w:rFonts w:eastAsia="Times New Roman"/>
          <w:sz w:val="28"/>
          <w:szCs w:val="28"/>
        </w:rPr>
        <w:t xml:space="preserve">«17» </w:t>
      </w:r>
      <w:r w:rsidRPr="007C4A58">
        <w:rPr>
          <w:rFonts w:eastAsia="Times New Roman"/>
          <w:sz w:val="28"/>
          <w:szCs w:val="28"/>
        </w:rPr>
        <w:t xml:space="preserve">октября </w:t>
      </w:r>
      <w:r>
        <w:rPr>
          <w:rFonts w:eastAsia="Times New Roman"/>
          <w:sz w:val="28"/>
          <w:szCs w:val="28"/>
        </w:rPr>
        <w:t>2012 г.</w:t>
      </w:r>
      <w:r w:rsidR="007C4A58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  <w:r w:rsidR="007C4A58">
        <w:rPr>
          <w:rFonts w:eastAsia="Times New Roman"/>
          <w:spacing w:val="-5"/>
          <w:sz w:val="28"/>
          <w:szCs w:val="28"/>
        </w:rPr>
        <w:t xml:space="preserve">№ </w:t>
      </w:r>
      <w:r>
        <w:rPr>
          <w:rFonts w:eastAsia="Times New Roman"/>
          <w:spacing w:val="-5"/>
          <w:sz w:val="28"/>
          <w:szCs w:val="28"/>
          <w:u w:val="single"/>
        </w:rPr>
        <w:t>836</w:t>
      </w:r>
    </w:p>
    <w:p w:rsidR="00D151F8" w:rsidRDefault="00D151F8" w:rsidP="00D151F8">
      <w:pPr>
        <w:shd w:val="clear" w:color="auto" w:fill="FFFFFF"/>
        <w:ind w:left="4522"/>
      </w:pPr>
      <w:r>
        <w:rPr>
          <w:rFonts w:eastAsia="Times New Roman"/>
          <w:spacing w:val="-16"/>
          <w:sz w:val="28"/>
          <w:szCs w:val="28"/>
        </w:rPr>
        <w:t>Москва</w:t>
      </w:r>
    </w:p>
    <w:p w:rsidR="00D151F8" w:rsidRDefault="00D151F8" w:rsidP="00D151F8">
      <w:pPr>
        <w:shd w:val="clear" w:color="auto" w:fill="FFFFFF"/>
        <w:spacing w:before="1013" w:line="317" w:lineRule="exact"/>
        <w:ind w:left="293" w:firstLine="302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Об утверждении Положения о Департаменте государственной службы, </w:t>
      </w:r>
      <w:r>
        <w:rPr>
          <w:rFonts w:eastAsia="Times New Roman"/>
          <w:b/>
          <w:bCs/>
          <w:spacing w:val="-3"/>
          <w:sz w:val="28"/>
          <w:szCs w:val="28"/>
        </w:rPr>
        <w:t>кадров и мобилизационной подготовки Министерства образования и науки</w:t>
      </w:r>
    </w:p>
    <w:p w:rsidR="00D151F8" w:rsidRDefault="00D151F8" w:rsidP="00D151F8">
      <w:pPr>
        <w:shd w:val="clear" w:color="auto" w:fill="FFFFFF"/>
        <w:spacing w:line="317" w:lineRule="exact"/>
        <w:ind w:right="5"/>
        <w:jc w:val="center"/>
      </w:pPr>
      <w:r>
        <w:rPr>
          <w:rFonts w:eastAsia="Times New Roman"/>
          <w:b/>
          <w:bCs/>
          <w:spacing w:val="-4"/>
          <w:sz w:val="28"/>
          <w:szCs w:val="28"/>
        </w:rPr>
        <w:t>Российской Федерации</w:t>
      </w:r>
    </w:p>
    <w:p w:rsidR="00D151F8" w:rsidRDefault="00D151F8" w:rsidP="00D151F8">
      <w:pPr>
        <w:shd w:val="clear" w:color="auto" w:fill="FFFFFF"/>
        <w:spacing w:before="576" w:line="480" w:lineRule="exact"/>
        <w:ind w:left="24" w:right="10" w:firstLine="677"/>
        <w:jc w:val="both"/>
      </w:pPr>
      <w:r>
        <w:rPr>
          <w:rFonts w:eastAsia="Times New Roman"/>
          <w:sz w:val="28"/>
          <w:szCs w:val="28"/>
        </w:rPr>
        <w:t xml:space="preserve">В соответствии с Положением о Министерстве образования и науки </w:t>
      </w:r>
      <w:r>
        <w:rPr>
          <w:rFonts w:eastAsia="Times New Roman"/>
          <w:spacing w:val="-2"/>
          <w:sz w:val="28"/>
          <w:szCs w:val="28"/>
        </w:rPr>
        <w:t xml:space="preserve">Российской Федерации, утвержденным постановлением Правительства Российской Федерации от 15 мая 2010 г. № 337, и приказом Министерства образования и науки </w:t>
      </w:r>
      <w:r>
        <w:rPr>
          <w:rFonts w:eastAsia="Times New Roman"/>
          <w:sz w:val="28"/>
          <w:szCs w:val="28"/>
        </w:rPr>
        <w:t xml:space="preserve">Российской Федерации от 31 мая 2012 г. № 5/ш «Об утверждении структуры </w:t>
      </w:r>
      <w:r>
        <w:rPr>
          <w:rFonts w:eastAsia="Times New Roman"/>
          <w:spacing w:val="-3"/>
          <w:sz w:val="28"/>
          <w:szCs w:val="28"/>
        </w:rPr>
        <w:t xml:space="preserve">Министерства образования и науки Российской Федерации» </w:t>
      </w:r>
      <w:r>
        <w:rPr>
          <w:rFonts w:eastAsia="Times New Roman"/>
          <w:spacing w:val="59"/>
          <w:sz w:val="28"/>
          <w:szCs w:val="28"/>
        </w:rPr>
        <w:t>приказываю:</w:t>
      </w:r>
    </w:p>
    <w:p w:rsidR="00D151F8" w:rsidRDefault="00D151F8" w:rsidP="00D151F8">
      <w:pPr>
        <w:shd w:val="clear" w:color="auto" w:fill="FFFFFF"/>
        <w:tabs>
          <w:tab w:val="left" w:pos="1138"/>
        </w:tabs>
        <w:spacing w:before="5" w:line="480" w:lineRule="exact"/>
        <w:ind w:left="24" w:right="5" w:firstLine="720"/>
        <w:jc w:val="both"/>
      </w:pPr>
      <w:r>
        <w:rPr>
          <w:spacing w:val="-32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Утвердить прилагаемое Положение о Департаменте государственной</w:t>
      </w:r>
      <w:r w:rsidR="007C4A5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службы, кадров и мобилизационной подготовки Министерства</w:t>
      </w:r>
      <w:r w:rsidR="00B5426A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образования</w:t>
      </w:r>
      <w:r w:rsidR="00DA7929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и</w:t>
      </w:r>
      <w:r w:rsidR="00B5426A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науки</w:t>
      </w:r>
      <w:r w:rsidR="00B5426A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Российской Федерации.</w:t>
      </w:r>
    </w:p>
    <w:p w:rsidR="00D151F8" w:rsidRDefault="00D151F8" w:rsidP="00D151F8">
      <w:pPr>
        <w:shd w:val="clear" w:color="auto" w:fill="FFFFFF"/>
        <w:tabs>
          <w:tab w:val="left" w:pos="1306"/>
        </w:tabs>
        <w:spacing w:before="5" w:line="480" w:lineRule="exact"/>
        <w:ind w:left="38" w:right="5" w:firstLine="682"/>
        <w:jc w:val="both"/>
      </w:pPr>
      <w:r>
        <w:rPr>
          <w:spacing w:val="-17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Директору Департамента государственной службы, кадров и</w:t>
      </w:r>
      <w:r>
        <w:rPr>
          <w:rFonts w:eastAsia="Times New Roman"/>
          <w:sz w:val="28"/>
          <w:szCs w:val="28"/>
        </w:rPr>
        <w:br/>
        <w:t>мобилизационной подготовки (далее -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Департамент) </w:t>
      </w:r>
      <w:proofErr w:type="spellStart"/>
      <w:r>
        <w:rPr>
          <w:rFonts w:eastAsia="Times New Roman"/>
          <w:sz w:val="28"/>
          <w:szCs w:val="28"/>
        </w:rPr>
        <w:t>Куджу</w:t>
      </w:r>
      <w:proofErr w:type="spellEnd"/>
      <w:r>
        <w:rPr>
          <w:rFonts w:eastAsia="Times New Roman"/>
          <w:sz w:val="28"/>
          <w:szCs w:val="28"/>
        </w:rPr>
        <w:t xml:space="preserve"> С.А. в трехмесячный</w:t>
      </w:r>
      <w:r w:rsidR="007C4A5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срок осуществить разработку и утверждение должностных регламентов</w:t>
      </w:r>
      <w:r w:rsidR="007C4A5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федеральных государственных гражданских служащих Департамента.</w:t>
      </w:r>
    </w:p>
    <w:p w:rsidR="007C4A58" w:rsidRPr="007C4A58" w:rsidRDefault="00D151F8" w:rsidP="007C4A58">
      <w:pPr>
        <w:shd w:val="clear" w:color="auto" w:fill="FFFFFF"/>
        <w:tabs>
          <w:tab w:val="left" w:pos="1042"/>
        </w:tabs>
        <w:spacing w:line="360" w:lineRule="auto"/>
        <w:ind w:firstLine="691"/>
        <w:rPr>
          <w:rFonts w:eastAsia="Times New Roman"/>
          <w:spacing w:val="-3"/>
          <w:sz w:val="28"/>
          <w:szCs w:val="28"/>
        </w:rPr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Признать утратившими силу приказы Министерства образования и науки</w:t>
      </w:r>
      <w:r w:rsidR="007C4A58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Российской Федерации от 8 октября 2010 г. № 1002 «Об утверждении Положения</w:t>
      </w:r>
      <w:r w:rsidR="007C4A5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Департаменте государственной службы, мобилизационной подготовки и</w:t>
      </w:r>
      <w:r w:rsidR="007C4A5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специальных программ Министерства образования и науки Российской Федерации»</w:t>
      </w:r>
      <w:r w:rsidR="007C4A58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и от 27 декабря </w:t>
      </w:r>
      <w:r>
        <w:rPr>
          <w:rFonts w:eastAsia="Times New Roman"/>
          <w:spacing w:val="11"/>
          <w:sz w:val="28"/>
          <w:szCs w:val="28"/>
        </w:rPr>
        <w:t>2011г.</w:t>
      </w:r>
      <w:r>
        <w:rPr>
          <w:rFonts w:eastAsia="Times New Roman"/>
          <w:spacing w:val="-1"/>
          <w:sz w:val="28"/>
          <w:szCs w:val="28"/>
        </w:rPr>
        <w:t xml:space="preserve"> № 2894 «О внесении </w:t>
      </w:r>
      <w:r>
        <w:rPr>
          <w:rFonts w:eastAsia="Times New Roman"/>
          <w:spacing w:val="-1"/>
          <w:sz w:val="28"/>
          <w:szCs w:val="28"/>
        </w:rPr>
        <w:lastRenderedPageBreak/>
        <w:t>изменений в Положение</w:t>
      </w:r>
      <w:r w:rsidR="007C4A58">
        <w:rPr>
          <w:rFonts w:eastAsia="Times New Roman"/>
          <w:spacing w:val="-1"/>
          <w:sz w:val="28"/>
          <w:szCs w:val="28"/>
        </w:rPr>
        <w:t xml:space="preserve"> </w:t>
      </w:r>
      <w:r w:rsidR="007C4A58" w:rsidRPr="007C4A58">
        <w:rPr>
          <w:rFonts w:eastAsia="Times New Roman"/>
          <w:spacing w:val="-2"/>
          <w:sz w:val="28"/>
          <w:szCs w:val="28"/>
        </w:rPr>
        <w:t xml:space="preserve">о Департаменте государственной службы, мобилизационной подготовки и </w:t>
      </w:r>
      <w:r w:rsidR="007C4A58" w:rsidRPr="007C4A58">
        <w:rPr>
          <w:rFonts w:eastAsia="Times New Roman"/>
          <w:spacing w:val="-3"/>
          <w:sz w:val="28"/>
          <w:szCs w:val="28"/>
        </w:rPr>
        <w:t xml:space="preserve">специальных программ Министерства образования и науки Российской Федерации». </w:t>
      </w:r>
    </w:p>
    <w:p w:rsidR="007C4A58" w:rsidRDefault="007C4A58" w:rsidP="007C4A58">
      <w:pPr>
        <w:shd w:val="clear" w:color="auto" w:fill="FFFFFF"/>
        <w:spacing w:line="360" w:lineRule="auto"/>
      </w:pPr>
      <w:r w:rsidRPr="007C4A58">
        <w:rPr>
          <w:rFonts w:eastAsia="Times New Roman"/>
          <w:sz w:val="28"/>
          <w:szCs w:val="28"/>
        </w:rPr>
        <w:t xml:space="preserve">4. </w:t>
      </w:r>
      <w:proofErr w:type="gramStart"/>
      <w:r w:rsidRPr="007C4A58">
        <w:rPr>
          <w:rFonts w:eastAsia="Times New Roman"/>
          <w:sz w:val="28"/>
          <w:szCs w:val="28"/>
        </w:rPr>
        <w:t>Контроль за</w:t>
      </w:r>
      <w:proofErr w:type="gramEnd"/>
      <w:r w:rsidRPr="007C4A58">
        <w:rPr>
          <w:rFonts w:eastAsia="Times New Roman"/>
          <w:sz w:val="28"/>
          <w:szCs w:val="28"/>
        </w:rPr>
        <w:t xml:space="preserve"> исполнением настоящего приказа возложить на заместителя Министра </w:t>
      </w:r>
      <w:proofErr w:type="spellStart"/>
      <w:r w:rsidRPr="007C4A58">
        <w:rPr>
          <w:rFonts w:eastAsia="Times New Roman"/>
          <w:sz w:val="28"/>
          <w:szCs w:val="28"/>
        </w:rPr>
        <w:t>Камболова</w:t>
      </w:r>
      <w:proofErr w:type="spellEnd"/>
      <w:r w:rsidRPr="007C4A58">
        <w:rPr>
          <w:rFonts w:eastAsia="Times New Roman"/>
          <w:sz w:val="28"/>
          <w:szCs w:val="28"/>
        </w:rPr>
        <w:t xml:space="preserve"> М.А.</w:t>
      </w:r>
    </w:p>
    <w:p w:rsidR="007C4A58" w:rsidRDefault="007C4A58" w:rsidP="007C4A58">
      <w:pPr>
        <w:shd w:val="clear" w:color="auto" w:fill="FFFFFF"/>
        <w:spacing w:line="360" w:lineRule="auto"/>
        <w:rPr>
          <w:sz w:val="28"/>
          <w:szCs w:val="28"/>
        </w:rPr>
      </w:pPr>
    </w:p>
    <w:p w:rsidR="007C4A58" w:rsidRDefault="007C4A58" w:rsidP="007C4A58">
      <w:pPr>
        <w:shd w:val="clear" w:color="auto" w:fill="FFFFFF"/>
        <w:spacing w:line="360" w:lineRule="auto"/>
        <w:rPr>
          <w:sz w:val="28"/>
          <w:szCs w:val="28"/>
        </w:rPr>
      </w:pPr>
    </w:p>
    <w:p w:rsidR="007C4A58" w:rsidRPr="007C4A58" w:rsidRDefault="007C4A58" w:rsidP="007C4A58">
      <w:pPr>
        <w:shd w:val="clear" w:color="auto" w:fill="FFFFFF"/>
        <w:spacing w:line="360" w:lineRule="auto"/>
      </w:pPr>
      <w:r w:rsidRPr="007C4A58">
        <w:rPr>
          <w:sz w:val="28"/>
          <w:szCs w:val="28"/>
        </w:rPr>
        <w:t xml:space="preserve">Министр </w:t>
      </w:r>
      <w:r>
        <w:rPr>
          <w:sz w:val="28"/>
          <w:szCs w:val="28"/>
        </w:rPr>
        <w:t xml:space="preserve">                                                                                          </w:t>
      </w:r>
      <w:r w:rsidRPr="007C4A58">
        <w:rPr>
          <w:rFonts w:eastAsia="Times New Roman"/>
          <w:spacing w:val="-5"/>
          <w:sz w:val="28"/>
          <w:szCs w:val="28"/>
        </w:rPr>
        <w:t>Д.В. Ливанов</w:t>
      </w:r>
    </w:p>
    <w:p w:rsidR="008B2C8C" w:rsidRDefault="008B2C8C"/>
    <w:p w:rsidR="00B87DB5" w:rsidRDefault="00B87DB5"/>
    <w:p w:rsidR="00B87DB5" w:rsidRDefault="00B87DB5"/>
    <w:p w:rsidR="00B87DB5" w:rsidRDefault="00B87DB5"/>
    <w:p w:rsidR="00B87DB5" w:rsidRDefault="00B87DB5"/>
    <w:p w:rsidR="00B87DB5" w:rsidRDefault="00B87DB5"/>
    <w:p w:rsidR="00B87DB5" w:rsidRPr="00B87DB5" w:rsidRDefault="00B87DB5" w:rsidP="00B87DB5">
      <w:pPr>
        <w:shd w:val="clear" w:color="auto" w:fill="FFFFFF"/>
        <w:spacing w:line="475" w:lineRule="exact"/>
        <w:ind w:left="749"/>
      </w:pPr>
      <w:r>
        <w:rPr>
          <w:sz w:val="28"/>
          <w:szCs w:val="28"/>
        </w:rPr>
        <w:t xml:space="preserve">« </w:t>
      </w:r>
      <w:r w:rsidR="00042BBE">
        <w:rPr>
          <w:sz w:val="28"/>
          <w:szCs w:val="28"/>
        </w:rPr>
        <w:t>4.21.</w:t>
      </w:r>
      <w:r w:rsidRPr="00B87DB5">
        <w:rPr>
          <w:sz w:val="28"/>
          <w:szCs w:val="28"/>
        </w:rPr>
        <w:t xml:space="preserve"> </w:t>
      </w:r>
      <w:r w:rsidRPr="00B87DB5">
        <w:rPr>
          <w:rFonts w:eastAsia="Times New Roman"/>
          <w:sz w:val="28"/>
          <w:szCs w:val="28"/>
        </w:rPr>
        <w:t xml:space="preserve">Обеспечивает:    </w:t>
      </w:r>
    </w:p>
    <w:p w:rsidR="00B87DB5" w:rsidRPr="00B87DB5" w:rsidRDefault="00B87DB5" w:rsidP="00B87DB5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spacing w:val="-18"/>
          <w:sz w:val="28"/>
          <w:szCs w:val="28"/>
        </w:rPr>
      </w:pPr>
      <w:r w:rsidRPr="00B87DB5">
        <w:rPr>
          <w:rFonts w:eastAsia="Times New Roman"/>
          <w:sz w:val="28"/>
          <w:szCs w:val="28"/>
        </w:rPr>
        <w:t>Разработку и выполнение комплекса мер в области охраны труда, пожарной, радиационной, экологической и взрывобезопасности (далее -</w:t>
      </w:r>
      <w:r w:rsidR="00F1470E">
        <w:rPr>
          <w:rFonts w:eastAsia="Times New Roman"/>
          <w:sz w:val="28"/>
          <w:szCs w:val="28"/>
        </w:rPr>
        <w:t xml:space="preserve"> </w:t>
      </w:r>
      <w:r w:rsidRPr="00B87DB5">
        <w:rPr>
          <w:rFonts w:eastAsia="Times New Roman"/>
          <w:spacing w:val="-2"/>
          <w:sz w:val="28"/>
          <w:szCs w:val="28"/>
        </w:rPr>
        <w:t xml:space="preserve">комплексная безопасность), направленных на обеспечение здоровых и безопасных </w:t>
      </w:r>
      <w:r w:rsidRPr="00B87DB5">
        <w:rPr>
          <w:rFonts w:eastAsia="Times New Roman"/>
          <w:spacing w:val="-3"/>
          <w:sz w:val="28"/>
          <w:szCs w:val="28"/>
        </w:rPr>
        <w:t xml:space="preserve">условий труда и учебы работников, обучающихся и воспитанников образовательных </w:t>
      </w:r>
      <w:r w:rsidRPr="00B87DB5">
        <w:rPr>
          <w:rFonts w:eastAsia="Times New Roman"/>
          <w:sz w:val="28"/>
          <w:szCs w:val="28"/>
        </w:rPr>
        <w:t>учреждений и организаций;</w:t>
      </w:r>
    </w:p>
    <w:p w:rsidR="00F1470E" w:rsidRPr="00F1470E" w:rsidRDefault="00B87DB5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B87DB5">
        <w:rPr>
          <w:rFonts w:eastAsia="Times New Roman"/>
          <w:sz w:val="28"/>
          <w:szCs w:val="28"/>
        </w:rPr>
        <w:t>Разработку и подготовку для утверждения в установленном порядке</w:t>
      </w:r>
      <w:r w:rsidR="00F1470E" w:rsidRPr="00F1470E">
        <w:rPr>
          <w:rFonts w:eastAsia="Times New Roman"/>
          <w:sz w:val="28"/>
          <w:szCs w:val="28"/>
        </w:rPr>
        <w:t xml:space="preserve"> отраслевых правил, типовых инструкций и других нормативных правовых актов по комплексной безопасности жизнедеятельности, доведение их до образовательных учреждений, организаций и органов исполнительной власти субъектов Российской Федерации, осуществляющих управление в сфере образования (далее - органы управления образованием субъектов Российской Федерации), проведение мониторинга их выполнения;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F1470E">
        <w:rPr>
          <w:rFonts w:eastAsia="Times New Roman"/>
          <w:sz w:val="28"/>
          <w:szCs w:val="28"/>
        </w:rPr>
        <w:t xml:space="preserve">Разработку отраслевых (ведомственных) программ по комплексной </w:t>
      </w:r>
      <w:r>
        <w:rPr>
          <w:rFonts w:eastAsia="Times New Roman"/>
          <w:sz w:val="28"/>
          <w:szCs w:val="28"/>
        </w:rPr>
        <w:t xml:space="preserve">безопасности, улучшению условий труда и обучения, учебы и охраны труда, подготовку предложений для включения их в соответствующие федеральные программы и осуществление </w:t>
      </w:r>
      <w:proofErr w:type="gramStart"/>
      <w:r>
        <w:rPr>
          <w:rFonts w:eastAsia="Times New Roman"/>
          <w:sz w:val="28"/>
          <w:szCs w:val="28"/>
        </w:rPr>
        <w:t>контроля за</w:t>
      </w:r>
      <w:proofErr w:type="gramEnd"/>
      <w:r>
        <w:rPr>
          <w:rFonts w:eastAsia="Times New Roman"/>
          <w:sz w:val="28"/>
          <w:szCs w:val="28"/>
        </w:rPr>
        <w:t xml:space="preserve"> их реализацией;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F1470E">
        <w:rPr>
          <w:rFonts w:eastAsia="Times New Roman"/>
          <w:sz w:val="28"/>
          <w:szCs w:val="28"/>
        </w:rPr>
        <w:t xml:space="preserve">Ежегодный мониторинг состояния образовательных </w:t>
      </w:r>
      <w:r w:rsidRPr="00F1470E">
        <w:rPr>
          <w:rFonts w:eastAsia="Times New Roman"/>
          <w:sz w:val="28"/>
          <w:szCs w:val="28"/>
        </w:rPr>
        <w:lastRenderedPageBreak/>
        <w:t xml:space="preserve">учреждений на </w:t>
      </w:r>
      <w:r>
        <w:rPr>
          <w:rFonts w:eastAsia="Times New Roman"/>
          <w:sz w:val="28"/>
          <w:szCs w:val="28"/>
        </w:rPr>
        <w:t>предмет безопасных условий проведения учебного процесса;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F1470E">
        <w:rPr>
          <w:rFonts w:eastAsia="Times New Roman"/>
          <w:sz w:val="28"/>
          <w:szCs w:val="28"/>
        </w:rPr>
        <w:t xml:space="preserve">Организацию работы по созданию в образовательных учреждениях </w:t>
      </w:r>
      <w:r>
        <w:rPr>
          <w:rFonts w:eastAsia="Times New Roman"/>
          <w:sz w:val="28"/>
          <w:szCs w:val="28"/>
        </w:rPr>
        <w:t>безопасных условий проведения учебного процесса;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Сбор государственных статистических отчетов по травматизму и </w:t>
      </w:r>
      <w:r w:rsidRPr="00F1470E">
        <w:rPr>
          <w:rFonts w:eastAsia="Times New Roman"/>
          <w:sz w:val="28"/>
          <w:szCs w:val="28"/>
        </w:rPr>
        <w:t xml:space="preserve">условиям труда, отраслевых отчетов по форме ПБОУ (пожарная безопасность </w:t>
      </w:r>
      <w:r>
        <w:rPr>
          <w:rFonts w:eastAsia="Times New Roman"/>
          <w:sz w:val="28"/>
          <w:szCs w:val="28"/>
        </w:rPr>
        <w:t>образовательного учреждения);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F1470E">
        <w:rPr>
          <w:rFonts w:eastAsia="Times New Roman"/>
          <w:sz w:val="28"/>
          <w:szCs w:val="28"/>
        </w:rPr>
        <w:t xml:space="preserve">Анализ состояния условий и охраны труда, причин травматизма и </w:t>
      </w:r>
      <w:r>
        <w:rPr>
          <w:rFonts w:eastAsia="Times New Roman"/>
          <w:sz w:val="28"/>
          <w:szCs w:val="28"/>
        </w:rPr>
        <w:t xml:space="preserve">несчастных случаев с </w:t>
      </w:r>
      <w:proofErr w:type="gramStart"/>
      <w:r>
        <w:rPr>
          <w:rFonts w:eastAsia="Times New Roman"/>
          <w:sz w:val="28"/>
          <w:szCs w:val="28"/>
        </w:rPr>
        <w:t>работающими</w:t>
      </w:r>
      <w:proofErr w:type="gramEnd"/>
      <w:r>
        <w:rPr>
          <w:rFonts w:eastAsia="Times New Roman"/>
          <w:sz w:val="28"/>
          <w:szCs w:val="28"/>
        </w:rPr>
        <w:t xml:space="preserve"> и обучающимися;</w:t>
      </w:r>
    </w:p>
    <w:p w:rsidR="00F1470E" w:rsidRPr="00F1470E" w:rsidRDefault="00F1470E" w:rsidP="00F1470E">
      <w:pPr>
        <w:numPr>
          <w:ilvl w:val="0"/>
          <w:numId w:val="1"/>
        </w:numPr>
        <w:shd w:val="clear" w:color="auto" w:fill="FFFFFF"/>
        <w:tabs>
          <w:tab w:val="left" w:pos="1608"/>
        </w:tabs>
        <w:spacing w:before="10" w:line="475" w:lineRule="exact"/>
        <w:ind w:left="53" w:firstLine="696"/>
        <w:jc w:val="both"/>
        <w:rPr>
          <w:rFonts w:eastAsia="Times New Roman"/>
          <w:sz w:val="28"/>
          <w:szCs w:val="28"/>
        </w:rPr>
      </w:pPr>
      <w:r w:rsidRPr="00F1470E">
        <w:rPr>
          <w:rFonts w:eastAsia="Times New Roman"/>
          <w:sz w:val="28"/>
          <w:szCs w:val="28"/>
        </w:rPr>
        <w:t xml:space="preserve">Организационно-методическое руководство службами охраны труда, радиационной и пожарной безопасности образовательных учреждений и органов </w:t>
      </w:r>
      <w:r>
        <w:rPr>
          <w:rFonts w:eastAsia="Times New Roman"/>
          <w:sz w:val="28"/>
          <w:szCs w:val="28"/>
        </w:rPr>
        <w:t>управления образованием субъектов Российской Федерации;</w:t>
      </w:r>
    </w:p>
    <w:p w:rsidR="00042BBE" w:rsidRDefault="00F1470E" w:rsidP="00042BBE">
      <w:pPr>
        <w:numPr>
          <w:ilvl w:val="0"/>
          <w:numId w:val="1"/>
        </w:numPr>
        <w:shd w:val="clear" w:color="auto" w:fill="FFFFFF"/>
        <w:tabs>
          <w:tab w:val="left" w:pos="1608"/>
        </w:tabs>
        <w:spacing w:line="360" w:lineRule="auto"/>
        <w:ind w:firstLine="69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Организация и контроль выполнения совместно с органами </w:t>
      </w:r>
      <w:r w:rsidRPr="00F1470E">
        <w:rPr>
          <w:rFonts w:eastAsia="Times New Roman"/>
          <w:sz w:val="28"/>
          <w:szCs w:val="28"/>
        </w:rPr>
        <w:t xml:space="preserve">исполнительной власти, осуществляющими управление в сфере образования всех уровней, работ по аттестации рабочих и учебных мест по условиям труда, учебы и </w:t>
      </w:r>
      <w:r>
        <w:rPr>
          <w:rFonts w:eastAsia="Times New Roman"/>
          <w:sz w:val="28"/>
          <w:szCs w:val="28"/>
        </w:rPr>
        <w:t xml:space="preserve">сертификации образовательных учреждений и организаций на соответствие </w:t>
      </w:r>
      <w:r w:rsidRPr="00F1470E">
        <w:rPr>
          <w:rFonts w:eastAsia="Times New Roman"/>
          <w:sz w:val="28"/>
          <w:szCs w:val="28"/>
        </w:rPr>
        <w:t xml:space="preserve">требованиям безопасности; </w:t>
      </w:r>
    </w:p>
    <w:p w:rsidR="00F1470E" w:rsidRPr="00F1470E" w:rsidRDefault="00042BBE" w:rsidP="00042BBE">
      <w:pPr>
        <w:numPr>
          <w:ilvl w:val="0"/>
          <w:numId w:val="1"/>
        </w:numPr>
        <w:shd w:val="clear" w:color="auto" w:fill="FFFFFF"/>
        <w:tabs>
          <w:tab w:val="left" w:pos="1608"/>
        </w:tabs>
        <w:spacing w:line="360" w:lineRule="auto"/>
        <w:ind w:firstLine="69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О</w:t>
      </w:r>
      <w:r w:rsidR="00F1470E" w:rsidRPr="00F1470E">
        <w:rPr>
          <w:rFonts w:eastAsia="Times New Roman"/>
          <w:sz w:val="28"/>
          <w:szCs w:val="28"/>
        </w:rPr>
        <w:t xml:space="preserve">рганизацию и проведение обучения и проверки знаний по охране труда, радиационной, </w:t>
      </w:r>
      <w:proofErr w:type="spellStart"/>
      <w:r w:rsidR="00F1470E" w:rsidRPr="00F1470E">
        <w:rPr>
          <w:rFonts w:eastAsia="Times New Roman"/>
          <w:sz w:val="28"/>
          <w:szCs w:val="28"/>
        </w:rPr>
        <w:t>взрыво</w:t>
      </w:r>
      <w:proofErr w:type="spellEnd"/>
      <w:r w:rsidR="00F1470E" w:rsidRPr="00F1470E">
        <w:rPr>
          <w:rFonts w:eastAsia="Times New Roman"/>
          <w:sz w:val="28"/>
          <w:szCs w:val="28"/>
        </w:rPr>
        <w:t>- и пожарной безопасности руководителей и специалистов образовательных учреждений и органов исполнительной власти, осуществляющих управление в сфере образования всех уровней;</w:t>
      </w:r>
    </w:p>
    <w:p w:rsidR="00B87DB5" w:rsidRPr="00042BBE" w:rsidRDefault="00E24EC7" w:rsidP="00E24EC7">
      <w:pPr>
        <w:shd w:val="clear" w:color="auto" w:fill="FFFFFF"/>
        <w:tabs>
          <w:tab w:val="left" w:pos="1651"/>
        </w:tabs>
        <w:spacing w:line="360" w:lineRule="auto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4.21.11.</w:t>
      </w:r>
      <w:r w:rsidR="00042BBE">
        <w:rPr>
          <w:rFonts w:eastAsia="Times New Roman"/>
          <w:sz w:val="28"/>
          <w:szCs w:val="28"/>
        </w:rPr>
        <w:t xml:space="preserve"> </w:t>
      </w:r>
      <w:r w:rsidR="00042BBE">
        <w:rPr>
          <w:rFonts w:eastAsia="Times New Roman"/>
          <w:spacing w:val="-4"/>
          <w:sz w:val="28"/>
          <w:szCs w:val="28"/>
        </w:rPr>
        <w:t xml:space="preserve">Организацию и контроль подготовки образовательных учреждений на </w:t>
      </w:r>
      <w:r w:rsidR="00042BBE">
        <w:rPr>
          <w:rFonts w:eastAsia="Times New Roman"/>
          <w:spacing w:val="-6"/>
          <w:sz w:val="28"/>
          <w:szCs w:val="28"/>
        </w:rPr>
        <w:t xml:space="preserve">территории Российской Федерации независимо от их организационно-правовых форм </w:t>
      </w:r>
      <w:r w:rsidR="00042BBE">
        <w:rPr>
          <w:rFonts w:eastAsia="Times New Roman"/>
          <w:sz w:val="28"/>
          <w:szCs w:val="28"/>
        </w:rPr>
        <w:t>и подчиненности к новому учебному году.</w:t>
      </w:r>
      <w:r w:rsidR="0039624C">
        <w:rPr>
          <w:rFonts w:eastAsia="Times New Roman"/>
          <w:sz w:val="28"/>
          <w:szCs w:val="28"/>
        </w:rPr>
        <w:t>»</w:t>
      </w:r>
    </w:p>
    <w:sectPr w:rsidR="00B87DB5" w:rsidRPr="00042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03AD1"/>
    <w:multiLevelType w:val="singleLevel"/>
    <w:tmpl w:val="9EDCC460"/>
    <w:lvl w:ilvl="0">
      <w:start w:val="10"/>
      <w:numFmt w:val="decimal"/>
      <w:lvlText w:val="4.21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">
    <w:nsid w:val="47280512"/>
    <w:multiLevelType w:val="singleLevel"/>
    <w:tmpl w:val="D1EA85C0"/>
    <w:lvl w:ilvl="0">
      <w:start w:val="3"/>
      <w:numFmt w:val="decimal"/>
      <w:lvlText w:val="4.21.%1."/>
      <w:legacy w:legacy="1" w:legacySpace="0" w:legacyIndent="859"/>
      <w:lvlJc w:val="left"/>
      <w:rPr>
        <w:rFonts w:ascii="Times New Roman" w:hAnsi="Times New Roman" w:cs="Times New Roman" w:hint="default"/>
      </w:rPr>
    </w:lvl>
  </w:abstractNum>
  <w:abstractNum w:abstractNumId="2">
    <w:nsid w:val="6E3D7739"/>
    <w:multiLevelType w:val="singleLevel"/>
    <w:tmpl w:val="4A32AEAE"/>
    <w:lvl w:ilvl="0">
      <w:start w:val="1"/>
      <w:numFmt w:val="decimal"/>
      <w:lvlText w:val="4.21.%1."/>
      <w:legacy w:legacy="1" w:legacySpace="0" w:legacyIndent="85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1E"/>
    <w:rsid w:val="00042BBE"/>
    <w:rsid w:val="0039624C"/>
    <w:rsid w:val="007C4A58"/>
    <w:rsid w:val="008B2C8C"/>
    <w:rsid w:val="00B5426A"/>
    <w:rsid w:val="00B87DB5"/>
    <w:rsid w:val="00CA4B1E"/>
    <w:rsid w:val="00D151F8"/>
    <w:rsid w:val="00D47A87"/>
    <w:rsid w:val="00DA7929"/>
    <w:rsid w:val="00E24EC7"/>
    <w:rsid w:val="00F1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3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10</cp:revision>
  <dcterms:created xsi:type="dcterms:W3CDTF">2013-01-14T07:20:00Z</dcterms:created>
  <dcterms:modified xsi:type="dcterms:W3CDTF">2013-02-14T13:52:00Z</dcterms:modified>
</cp:coreProperties>
</file>